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Наименование организации, осуществляющей образовательную деятельность:</w:t>
      </w:r>
    </w:p>
    <w:p w:rsidR="000A6DAA" w:rsidRDefault="000A6DAA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0A6DA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Автономная некоммерческая организация высшего образования "Русская христианская гуманитарная академия им. Ф.М.Достоевского"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Справка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о материально-техническом обеспечении основной образовательной программы среднего профессионального образования по направлению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44.02.03 Педагогика дополнительного образования (углубленная подготовка,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</w:t>
      </w: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года 10 месяцев)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по основной образовательной программе:</w:t>
      </w:r>
    </w:p>
    <w:p w:rsidR="007E6037" w:rsidRPr="00EA5FF4" w:rsidRDefault="003B48A9" w:rsidP="009D31A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Педагог дополнительного образования в области </w:t>
      </w:r>
      <w:r w:rsidR="009D31A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туристско-краеведческой</w:t>
      </w: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деятельности</w:t>
      </w:r>
      <w:r w:rsidR="006F50A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. ПМ.04. </w:t>
      </w:r>
      <w:r w:rsidR="009D31AE" w:rsidRPr="009D31AE">
        <w:rPr>
          <w:rFonts w:ascii="Times New Roman" w:hAnsi="Times New Roman"/>
          <w:b/>
          <w:sz w:val="28"/>
          <w:szCs w:val="28"/>
        </w:rPr>
        <w:t>Педагогика дополнительного образования детей в области туристско-краеведческой деятельности с использованием японского языка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15"/>
        <w:gridCol w:w="6379"/>
        <w:gridCol w:w="4111"/>
      </w:tblGrid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N </w:t>
            </w:r>
            <w:proofErr w:type="gramStart"/>
            <w:r w:rsidRPr="000568D7">
              <w:rPr>
                <w:sz w:val="20"/>
                <w:szCs w:val="20"/>
              </w:rPr>
              <w:t>п</w:t>
            </w:r>
            <w:proofErr w:type="gramEnd"/>
            <w:r w:rsidRPr="000568D7">
              <w:rPr>
                <w:sz w:val="20"/>
                <w:szCs w:val="20"/>
              </w:rPr>
              <w:t>/п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0" w:name="Par1617"/>
            <w:bookmarkEnd w:id="0"/>
            <w:r w:rsidRPr="000568D7">
              <w:rPr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" w:name="Par1618"/>
            <w:bookmarkEnd w:id="1"/>
            <w:r w:rsidRPr="000568D7">
              <w:rPr>
                <w:sz w:val="20"/>
                <w:szCs w:val="20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" w:name="Par1622"/>
            <w:bookmarkEnd w:id="2"/>
            <w:r w:rsidRPr="000568D7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" w:name="Par1623"/>
            <w:bookmarkEnd w:id="3"/>
            <w:r w:rsidRPr="000568D7">
              <w:rPr>
                <w:sz w:val="20"/>
                <w:szCs w:val="20"/>
              </w:rPr>
              <w:t>4</w:t>
            </w: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2070F9" w:rsidP="006F50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УПП</w:t>
            </w:r>
            <w:r w:rsidR="007E6037" w:rsidRPr="000568D7">
              <w:rPr>
                <w:sz w:val="20"/>
                <w:szCs w:val="20"/>
              </w:rPr>
              <w:t>.01 Иностранный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иностранного языка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</w:t>
            </w:r>
            <w:bookmarkStart w:id="4" w:name="_GoBack"/>
            <w:bookmarkEnd w:id="4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версии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7/8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Номерлицензии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MSOffice 2007 </w:t>
            </w:r>
            <w:r w:rsidRPr="000568D7">
              <w:rPr>
                <w:sz w:val="20"/>
                <w:szCs w:val="20"/>
              </w:rPr>
              <w:t>Номерлицензии</w:t>
            </w:r>
            <w:r w:rsidRPr="000568D7">
              <w:rPr>
                <w:sz w:val="20"/>
                <w:szCs w:val="20"/>
                <w:lang w:val="en-US"/>
              </w:rPr>
              <w:t xml:space="preserve"> 43509311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Каб.302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303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319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14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323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10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701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ченические столы и стулья) на 12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702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ченические столы и стулья) на 18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Колонки акустические - 2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Звукоусиливающая аппаратура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703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Б.02 Обществознание (вкл. экономику и право)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обществознания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Windows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Windows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Б.03 Математика: алгебра и начала математического анализа, геометрия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Кабинет математического и общего естественнонаучного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 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4.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Б.04. Информатика и ИКТ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Лаборатория информатики и информационно-коммуникационных технологий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Компьютерные столы  - 12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на  12р.м.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со звукоусиливающей аппаратурой - 4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406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информатики и информационно-коммуникационных технологий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компьютерные столы - 10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10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- 10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клавиатура, мышь) на  10р.м.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708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rPr>
          <w:trHeight w:val="14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Б.05 География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географии.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географии.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Windows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6.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 06 Естествознание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 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лабораторных занятий,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лабораторных занятий,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Б.07 Искусство (МХК)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321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Актовый зал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8.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Б.08 Физическая культура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Спортивный зал.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Тренажерный зал.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Спортивный инвентарь и оборудование для проведения занятий по гимнастике и </w:t>
            </w:r>
            <w:proofErr w:type="gramStart"/>
            <w:r w:rsidRPr="000568D7">
              <w:rPr>
                <w:rFonts w:ascii="Times New Roman" w:hAnsi="Times New Roman" w:cs="Times New Roman"/>
              </w:rPr>
              <w:t>степ-аэробике</w:t>
            </w:r>
            <w:proofErr w:type="gramEnd"/>
            <w:r w:rsidRPr="000568D7">
              <w:rPr>
                <w:rFonts w:ascii="Times New Roman" w:hAnsi="Times New Roman" w:cs="Times New Roman"/>
              </w:rPr>
              <w:t xml:space="preserve">: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Маты гимнастические, гимнастические скамейки.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Спортивные тренажеры.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Мячи по всем видам. Бадминтонные ракетки, скакалки, обручи, доски для степа, гимнастические палки и скамейки, фитболы, гантели. 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Магнитофон.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Компьютер (ноутбук). 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Звукоусиливающая аппаратура. 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Акустические колонки.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Музыкальный центр,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аудио-видеозаписи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Доска маркерная.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Плакаты по изучаемым видам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194044, г. Санкт-Петербург, Лесной пр., 16, лит</w:t>
            </w:r>
            <w:proofErr w:type="gramStart"/>
            <w:r w:rsidRPr="000568D7">
              <w:rPr>
                <w:sz w:val="20"/>
                <w:szCs w:val="20"/>
              </w:rPr>
              <w:t>.А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Открытый стадион широкого профиля с элементами полосы препятствий, футбольным полем и беговой дорожкой.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Элементы полосы препятствий, футбольное поле с футбольными воротами, спортивная яма для прыжков в длину.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Дистанция для бега на 100, 300, 500, 1000 метров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лит. А</w:t>
            </w: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9.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Б.09 Основы безопасности жизнедеятельности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безопасности жизнедеятельности, 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Электронный тир, макет автомата Калашникова, учебно-иллюстративный материал по безопасности жизнедеятельности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604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безопасности жизнедеятельности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Стрелковый тир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Электронный тир (макеты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массо-габаритные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автоматов Калашникова, электронная мишень «Рубин») - 1 шт..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Учебные наглядные пособия и стенды.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605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10.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Б.10 Астрономия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 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лабораторных занятий,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естество-знанию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лабораторных занятий,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П.0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 xml:space="preserve"> Русский язык и литература. Русский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гуманитарных и социально-экономических дисциплин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 xml:space="preserve"> Русский язык и литература. Литература.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317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П.03. История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Учебно-наглядные пособия по истории.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314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 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УПП.04. </w:t>
            </w:r>
            <w:r w:rsidRPr="00A577EB">
              <w:rPr>
                <w:rFonts w:ascii="Times New Roman" w:hAnsi="Times New Roman"/>
                <w:sz w:val="20"/>
                <w:szCs w:val="20"/>
              </w:rPr>
              <w:t>Родной язык и родная литература. Родная литература.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317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ОГСЭ.01 Основы философии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321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601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405AC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</w:t>
            </w:r>
            <w:r w:rsidR="00405AC1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ОГСЭ.02 Психология общения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bCs/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312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405AC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</w:t>
            </w:r>
            <w:r w:rsidR="00405AC1"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ОГСЭ.03 История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Каб. 317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Учебно-наглядные пособия по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05AC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ОГСЭ.04 Иностранный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иностранного языка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14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10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701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ченические столы и стулья) на 12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702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ченические столы и стулья) на 18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Колонки акустические - 2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Звукоусиливающая аппаратура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703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</w:t>
            </w:r>
            <w:r w:rsidR="00C20E71">
              <w:rPr>
                <w:sz w:val="20"/>
                <w:szCs w:val="20"/>
              </w:rPr>
              <w:t>9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ОГСЭ.05 Физическая культура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Спортивный зал.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Тренажерный зал.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Спортивный инвентарь и оборудование для проведения занятий по гимнастике и </w:t>
            </w:r>
            <w:proofErr w:type="gramStart"/>
            <w:r w:rsidRPr="000568D7">
              <w:rPr>
                <w:rFonts w:ascii="Times New Roman" w:hAnsi="Times New Roman" w:cs="Times New Roman"/>
              </w:rPr>
              <w:t>степ-аэробике</w:t>
            </w:r>
            <w:proofErr w:type="gramEnd"/>
            <w:r w:rsidRPr="000568D7">
              <w:rPr>
                <w:rFonts w:ascii="Times New Roman" w:hAnsi="Times New Roman" w:cs="Times New Roman"/>
              </w:rPr>
              <w:t xml:space="preserve">: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Маты гимнастические, гимнастические скамейки.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Спортивные тренажеры.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Мячи по всем видам. Бадминтонные ракетки, скакалки, обручи, доски для степа, гимнастические палки и скамейки, фитболы, гантели.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Магнитофон.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Компьютер (ноутбук).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Звукоусиливающая аппаратура.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Акустические колонки.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Музыкальный центр,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аудио-видеозаписи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Доска маркерная.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Плакаты по изучаемым видам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</w:t>
            </w:r>
            <w:proofErr w:type="gramStart"/>
            <w:r w:rsidRPr="000568D7">
              <w:rPr>
                <w:sz w:val="20"/>
                <w:szCs w:val="20"/>
              </w:rPr>
              <w:t>.А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Открытый стадион широкого профиля с элементами полосы препятствий, футбольным полем и беговой дорожкой.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Элементы полосы препятствий, футбольное поле с футбольными воротами, спортивная яма для прыжков в длину.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Дистанция для бега на 100, 300, 500, 1000 метров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лит. А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ОГСЭ.06 Мировая художественная культура (МХК)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321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1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ОГСЭ.07 Современный русский язык и культура речи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гуманитарных и социально-экономических дисциплин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Учебно-наглядные пособия по русскому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ЕН.01 Математика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Кабинет математического и общего естественнонаучного цикла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цикла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 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2</w:t>
            </w:r>
            <w:r w:rsidR="00C20E71">
              <w:rPr>
                <w:sz w:val="20"/>
                <w:szCs w:val="20"/>
              </w:rPr>
              <w:t>3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ЕН.02 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Лаборатория информатики и информационно-коммуникационных технологий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маркерная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столы  - 12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на  12р.м.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со звукоусиливающей аппаратурой - 4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406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информатики и информационно-коммуникационных технологий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компьютерные столы - 10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клавиатура, мышь) на  10р.м.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708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4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ОП.01 Педагогика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5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ОП.02 Психология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sz w:val="20"/>
                <w:szCs w:val="20"/>
              </w:rPr>
              <w:lastRenderedPageBreak/>
              <w:t>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ОП.03 Возрастная анатомия, физиология и гигиена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jc w:val="both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анатомии, физиологии и гигиены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возрастной анатомии, физиологии и гигиене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jc w:val="both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анатомии, физиологии и гигиены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анатомии, физиологии и гигиене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ОП.04Правовое обеспечение профессиональной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sz w:val="20"/>
                <w:szCs w:val="20"/>
              </w:rPr>
              <w:lastRenderedPageBreak/>
              <w:t>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ОП.05 Дополнительное образование детей: история и современность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ОП.06 Безопасность жизнедеятельности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безопасности жизнедеятельности,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Электронный тир, макет автомата Калашникова, учебно-иллюстративный материал по безопасности жизнедеятельности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604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безопасности жизнедеятельности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Стрелковый тир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Электронный тир (макеты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массо-габаритные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автоматов Калашникова,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электронная мишень «Рубин»)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Учебные наглядные пособия и стенды.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605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МДК.01.01 Методика преподавания по программам дополнительного образования в избранной области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теории и методики дополнительного образования 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теории и методики дополнительного образования 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–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теории и методики дополнительного образования 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МДК.01.02 Подготовка педагога дополнительного образования в избранной области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педагогике дополнительного образования (в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образования (в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Учебная мастерская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педагогике дополнительного образования (в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Учебная мастерская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зал.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педагогике дополнительного образования (в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3</w:t>
            </w:r>
            <w:r w:rsidR="00C20E71">
              <w:rPr>
                <w:sz w:val="20"/>
                <w:szCs w:val="20"/>
              </w:rPr>
              <w:t>2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УП 01.01 Учебная практика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</w:t>
            </w:r>
            <w:r w:rsidR="009D31AE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СОШ № 122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01.02.2016 с ГБОУ СОШ № 300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189 «Шанс»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193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01.09.2018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детского творчества Центрального района СПб «Преображенский» об организации учебных и производственных практик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3</w:t>
            </w:r>
            <w:r w:rsidR="00C20E71">
              <w:rPr>
                <w:sz w:val="20"/>
                <w:szCs w:val="20"/>
              </w:rPr>
              <w:t>3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01.02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</w:t>
            </w:r>
            <w:r w:rsidR="009D31AE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01.02.2016 с ГБОУ СОШ № 300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189 «Шанс»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193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01.09.2018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детского творчества Центрального района СПб «Преображенский» об организации учебных и производственных практик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СПб государственным бюджетным учреждением социального обслуживания социальный приют для детей «Транзит»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ГБОУ СОШ №122 Центрального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3</w:t>
            </w:r>
            <w:r w:rsidR="00C20E71">
              <w:rPr>
                <w:sz w:val="20"/>
                <w:szCs w:val="20"/>
              </w:rPr>
              <w:t>4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 01.01 Пробные занятия по программам дополнительного образования детей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Студия </w:t>
            </w:r>
            <w:r w:rsidR="009D31AE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№210 Центрального района СПб об организации производственной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№235 с углубленным изучением предметов художественно-эстетического цикла им. Д.Д. Шостаковича Адмиралтейского района СПб об организации производственной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01.09.2016 с СПб ГБУ культуры «Государственный литературно-мемориальный музей Анны Ахматовой в фонтанном доме» об организации  производственной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19.12.2019 с ГБОУ СОШ №153 Центрального района СПб имени героя РФ В.В. Таташвили об организации производственной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СПб государственным бюджетным учреждением социального обслуживания социальный приют для детей «Транзит»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ГБДОУ детский сад №8 комбинированного вида Центрального района СПб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ГБОУ СОШ №122 Центрального района СПб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 02.01 Методика организации досуговых 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педагогике дополнительного образования (в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</w:t>
            </w:r>
            <w:r w:rsidR="009D31AE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организации досуговой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Студия </w:t>
            </w:r>
            <w:r w:rsidR="009D31AE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организации досуговой деятельности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УП.02.01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педагогике дополнительного образования (в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01.09.2016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детского творчества Центрального района СПб «Преображенский» об организации учебных и производственных практик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01.09.2016 с ГБОУ ДОД Дом детского творчества Центрального района СПб «Фонтанка-32» об организации учебной и производственной практик 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3</w:t>
            </w:r>
            <w:r w:rsidR="00C20E71"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02.02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Студия </w:t>
            </w:r>
            <w:r w:rsidR="009D31AE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организации досуговой деятельности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МОУ ДО «Центр дополнительного образования «Островки» об организации учебной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детским городским оздоровительным лагерем «Мечта» об организации учебной практики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ГБОУ СОШ Колпинского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rPr>
          <w:trHeight w:val="17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ПП.02.01 Производственная практика (по профилю специальности)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 w:rsidR="009D31AE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педагогике дополнительного образования (в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деятельности).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стулья) на 26р.м.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27.05.2017 с детским городским оздоровительным лагерем «Лукоморье» на базе ГБОУ СОШ №258 Колпинского района СПб об организации производственной практики (по профилю специальности)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27.05.2017 с детским городским оздоровительным лагерем «Радуга» на базе ГБОУ гимназии №505 Красносельского района СПб об организации производственной практики (по профилю специальности)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30.05.2017 с Городским оздоровительным лагерем на базе ГБОУ СОШ №235 с углубленным изучением предметов художественно-эстетического цикла  им. Д.Д. Шостаковича Адмиралтейского района СПб об организации производственной практики (по профилю специальности)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26.05.2019 с детским городским оздоровительным лагерем «Мечта» на базе ГБОУ СОШ №122 Центрального района СПб об организации производственной практики (по профилю специальности)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03.01 Теоретические и прикладные аспекты методической работы педагога дополнительного 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теории и методики дополнительного образования 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теории и методики дополнительного образования 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теории и методики дополнительного образования 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УП.03.01 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Оборудование учебного кабинета: столы, стулья, доска.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Технические средства обучения: доска, позволяющая использовать мультимедийный проектор, ноутбук, мультимедийный проектор.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Операционная система MicrosoftWindowsPro версии 7/8               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>Программныйпакет</w:t>
            </w:r>
            <w:proofErr w:type="gramStart"/>
            <w:r w:rsidRPr="000568D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MicrosoftOffice</w:t>
            </w:r>
            <w:proofErr w:type="gramEnd"/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2007</w:t>
            </w:r>
          </w:p>
          <w:p w:rsidR="00A577EB" w:rsidRPr="006F50AC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LibreOffice</w:t>
            </w:r>
          </w:p>
          <w:p w:rsidR="00A577EB" w:rsidRPr="006F50AC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</w:p>
          <w:p w:rsidR="00A577EB" w:rsidRPr="006F50AC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Модульная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объектно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ориентированная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динамическая учебная среда “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LMSMoodle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Архиватор 7-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Zip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Справочно-правовая система «Консультант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студентов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01.04.2017 с ГБОУ гимназией № 505 Красносельского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МДК.04.01</w:t>
            </w:r>
            <w:r w:rsidR="006F50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D31AE">
              <w:t xml:space="preserve"> </w:t>
            </w:r>
            <w:r w:rsidR="009D31AE" w:rsidRPr="009D31AE">
              <w:rPr>
                <w:rFonts w:ascii="Times New Roman" w:hAnsi="Times New Roman"/>
                <w:sz w:val="20"/>
                <w:szCs w:val="20"/>
              </w:rPr>
              <w:t>Теория и практика грамматики японского языка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иностранного языка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 w:rsidR="00FF73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японскому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MSOffice 2007 </w:t>
            </w:r>
            <w:r w:rsidRPr="000568D7">
              <w:rPr>
                <w:sz w:val="20"/>
                <w:szCs w:val="20"/>
              </w:rPr>
              <w:t>Номерлицензии</w:t>
            </w:r>
            <w:r w:rsidRPr="000568D7">
              <w:rPr>
                <w:sz w:val="20"/>
                <w:szCs w:val="20"/>
                <w:lang w:val="en-US"/>
              </w:rPr>
              <w:t xml:space="preserve"> 43509311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E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иностранного языка</w:t>
            </w:r>
          </w:p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японскому языку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МДК.04.02 </w:t>
            </w:r>
            <w:r w:rsidR="009D31AE">
              <w:t xml:space="preserve"> </w:t>
            </w:r>
            <w:r w:rsidR="009D31AE" w:rsidRPr="009D31AE">
              <w:rPr>
                <w:rFonts w:ascii="Times New Roman" w:hAnsi="Times New Roman"/>
                <w:sz w:val="20"/>
                <w:szCs w:val="20"/>
              </w:rPr>
              <w:t>Лингвокультурологические аспекты изучения японского языка и культуры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японской культуре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="006F50AC" w:rsidRPr="006F50AC">
              <w:rPr>
                <w:sz w:val="20"/>
                <w:szCs w:val="20"/>
              </w:rPr>
              <w:t xml:space="preserve"> 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японской культуре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4</w:t>
            </w:r>
            <w:r w:rsidR="00C20E71">
              <w:rPr>
                <w:sz w:val="20"/>
                <w:szCs w:val="20"/>
              </w:rPr>
              <w:t>3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 04.03</w:t>
            </w:r>
            <w:r w:rsidR="006F50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D31AE">
              <w:t xml:space="preserve"> </w:t>
            </w:r>
            <w:r w:rsidR="009D31AE" w:rsidRPr="009D31AE">
              <w:rPr>
                <w:rFonts w:ascii="Times New Roman" w:hAnsi="Times New Roman"/>
                <w:sz w:val="20"/>
                <w:szCs w:val="20"/>
              </w:rPr>
              <w:t>Лексикология японского языка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1AE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иностранного языка</w:t>
            </w:r>
          </w:p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лексикологии японского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pStyle w:val="ConsPlusNormal"/>
              <w:rPr>
                <w:sz w:val="20"/>
                <w:szCs w:val="20"/>
              </w:rPr>
            </w:pPr>
            <w:r w:rsidRPr="006F50AC">
              <w:rPr>
                <w:sz w:val="20"/>
                <w:szCs w:val="20"/>
              </w:rPr>
              <w:t xml:space="preserve">Кабинет </w:t>
            </w:r>
            <w:r w:rsidR="009D31AE">
              <w:rPr>
                <w:sz w:val="20"/>
                <w:szCs w:val="20"/>
              </w:rPr>
              <w:t>иностранного языка</w:t>
            </w:r>
            <w:r w:rsidRPr="000568D7">
              <w:rPr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лексикологии японского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Каб. 314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4</w:t>
            </w:r>
            <w:r w:rsidR="00C20E71">
              <w:rPr>
                <w:sz w:val="20"/>
                <w:szCs w:val="20"/>
              </w:rPr>
              <w:t>4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04.04</w:t>
            </w:r>
            <w:r w:rsidR="006F50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D31AE">
              <w:t xml:space="preserve"> </w:t>
            </w:r>
            <w:r w:rsidR="009D31AE" w:rsidRPr="009D31AE">
              <w:rPr>
                <w:rFonts w:ascii="Times New Roman" w:hAnsi="Times New Roman"/>
                <w:sz w:val="20"/>
                <w:szCs w:val="20"/>
              </w:rPr>
              <w:t>Методика преподавания японского языка и подготовки к Нореку Сикэн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1AE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иностранного языка</w:t>
            </w:r>
          </w:p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методике преподавания японского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pStyle w:val="ConsPlusNormal"/>
              <w:rPr>
                <w:sz w:val="20"/>
                <w:szCs w:val="20"/>
              </w:rPr>
            </w:pPr>
            <w:r w:rsidRPr="006F50AC">
              <w:rPr>
                <w:sz w:val="20"/>
                <w:szCs w:val="20"/>
              </w:rPr>
              <w:t xml:space="preserve">Кабинет </w:t>
            </w:r>
            <w:r w:rsidR="009D31AE">
              <w:rPr>
                <w:sz w:val="20"/>
                <w:szCs w:val="20"/>
              </w:rPr>
              <w:t>иностранного языка</w:t>
            </w:r>
            <w:r w:rsidRPr="000568D7">
              <w:rPr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методике преподавания японского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04.05</w:t>
            </w:r>
            <w:r w:rsidR="006F50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D31AE">
              <w:t xml:space="preserve"> </w:t>
            </w:r>
            <w:r w:rsidR="009D31AE" w:rsidRPr="009D31AE">
              <w:rPr>
                <w:rFonts w:ascii="Times New Roman" w:hAnsi="Times New Roman"/>
                <w:sz w:val="20"/>
                <w:szCs w:val="20"/>
              </w:rPr>
              <w:t>Теория и практика фонетики японского языка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1AE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иностранного языка</w:t>
            </w:r>
          </w:p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теории и практике фонетики японского языка</w:t>
            </w:r>
            <w:proofErr w:type="gramStart"/>
            <w:r w:rsidR="009D31AE">
              <w:rPr>
                <w:rFonts w:ascii="Times New Roman" w:hAnsi="Times New Roman"/>
                <w:sz w:val="20"/>
                <w:szCs w:val="20"/>
              </w:rPr>
              <w:t>.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pStyle w:val="ConsPlusNormal"/>
              <w:rPr>
                <w:sz w:val="20"/>
                <w:szCs w:val="20"/>
              </w:rPr>
            </w:pPr>
            <w:r w:rsidRPr="006F50AC">
              <w:rPr>
                <w:sz w:val="20"/>
                <w:szCs w:val="20"/>
              </w:rPr>
              <w:t xml:space="preserve">Кабинет </w:t>
            </w:r>
            <w:r w:rsidR="009D31AE">
              <w:rPr>
                <w:sz w:val="20"/>
                <w:szCs w:val="20"/>
              </w:rPr>
              <w:t>иностранного языка</w:t>
            </w:r>
            <w:r w:rsidRPr="000568D7">
              <w:rPr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теории и практике фонетики японского языка</w:t>
            </w:r>
            <w:proofErr w:type="gramStart"/>
            <w:r w:rsidR="009D31AE">
              <w:rPr>
                <w:rFonts w:ascii="Times New Roman" w:hAnsi="Times New Roman"/>
                <w:sz w:val="20"/>
                <w:szCs w:val="20"/>
              </w:rPr>
              <w:t>.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FF73EC">
        <w:trPr>
          <w:trHeight w:val="14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pStyle w:val="ConsPlusNormal"/>
              <w:rPr>
                <w:sz w:val="20"/>
                <w:szCs w:val="20"/>
              </w:rPr>
            </w:pPr>
            <w:r w:rsidRPr="006F50AC">
              <w:rPr>
                <w:sz w:val="20"/>
                <w:szCs w:val="20"/>
              </w:rPr>
              <w:t xml:space="preserve">Кабинет </w:t>
            </w:r>
            <w:r w:rsidR="009D31AE">
              <w:rPr>
                <w:sz w:val="20"/>
                <w:szCs w:val="20"/>
              </w:rPr>
              <w:t>иностранного языка</w:t>
            </w:r>
            <w:r w:rsidRPr="000568D7">
              <w:rPr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теории и практике фонетики японского языка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FF73E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4</w:t>
            </w:r>
            <w:r w:rsidR="00C20E71"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04.06</w:t>
            </w:r>
            <w:r w:rsidR="006F50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D31AE">
              <w:t xml:space="preserve"> </w:t>
            </w:r>
            <w:r w:rsidR="009D31AE" w:rsidRPr="009D31AE">
              <w:rPr>
                <w:rFonts w:ascii="Times New Roman" w:hAnsi="Times New Roman"/>
                <w:sz w:val="20"/>
                <w:szCs w:val="20"/>
              </w:rPr>
              <w:t>Введение в японоведение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C471EB">
              <w:rPr>
                <w:rFonts w:ascii="Times New Roman" w:hAnsi="Times New Roman"/>
                <w:sz w:val="20"/>
                <w:szCs w:val="20"/>
              </w:rPr>
              <w:t>японоведению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C471EB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FF73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71EB">
              <w:rPr>
                <w:rFonts w:ascii="Times New Roman" w:hAnsi="Times New Roman"/>
                <w:sz w:val="20"/>
                <w:szCs w:val="20"/>
              </w:rPr>
              <w:t>японоведению.</w:t>
            </w:r>
          </w:p>
          <w:p w:rsidR="00A577EB" w:rsidRPr="000568D7" w:rsidRDefault="00FF73E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FF73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71EB">
              <w:rPr>
                <w:rFonts w:ascii="Times New Roman" w:hAnsi="Times New Roman"/>
                <w:sz w:val="20"/>
                <w:szCs w:val="20"/>
              </w:rPr>
              <w:t>японоведению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FF73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71EB">
              <w:rPr>
                <w:rFonts w:ascii="Times New Roman" w:hAnsi="Times New Roman"/>
                <w:sz w:val="20"/>
                <w:szCs w:val="20"/>
              </w:rPr>
              <w:t>японоведению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FF73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71EB">
              <w:rPr>
                <w:rFonts w:ascii="Times New Roman" w:hAnsi="Times New Roman"/>
                <w:sz w:val="20"/>
                <w:szCs w:val="20"/>
              </w:rPr>
              <w:t>японоведению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C471EB">
        <w:trPr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FF73E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C471EB">
              <w:rPr>
                <w:rFonts w:ascii="Times New Roman" w:hAnsi="Times New Roman"/>
                <w:sz w:val="20"/>
                <w:szCs w:val="20"/>
              </w:rPr>
              <w:t>японоведению</w:t>
            </w:r>
            <w:r w:rsidR="00FF73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4</w:t>
            </w:r>
            <w:r w:rsidR="00C20E71">
              <w:rPr>
                <w:sz w:val="20"/>
                <w:szCs w:val="20"/>
              </w:rPr>
              <w:t>8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04.07.</w:t>
            </w:r>
            <w:r w:rsidR="00C471EB">
              <w:t xml:space="preserve"> </w:t>
            </w:r>
            <w:r w:rsidR="00C471EB" w:rsidRPr="00C471EB">
              <w:rPr>
                <w:rFonts w:ascii="Times New Roman" w:hAnsi="Times New Roman"/>
                <w:sz w:val="20"/>
                <w:szCs w:val="20"/>
              </w:rPr>
              <w:t>Теория письменности и история японского языка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 w:rsidR="00C471EB">
              <w:rPr>
                <w:rFonts w:ascii="Times New Roman" w:hAnsi="Times New Roman"/>
                <w:sz w:val="20"/>
                <w:szCs w:val="20"/>
              </w:rPr>
              <w:t xml:space="preserve"> теории письменности и истории японского языка</w:t>
            </w:r>
            <w:r w:rsidR="006508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C471EB" w:rsidRPr="000568D7" w:rsidRDefault="00A577EB" w:rsidP="00C471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C471EB">
              <w:rPr>
                <w:rFonts w:ascii="Times New Roman" w:hAnsi="Times New Roman"/>
                <w:sz w:val="20"/>
                <w:szCs w:val="20"/>
              </w:rPr>
              <w:t xml:space="preserve"> теории письменности и истории </w:t>
            </w:r>
            <w:r w:rsidR="00C471EB">
              <w:rPr>
                <w:rFonts w:ascii="Times New Roman" w:hAnsi="Times New Roman"/>
                <w:sz w:val="20"/>
                <w:szCs w:val="20"/>
              </w:rPr>
              <w:lastRenderedPageBreak/>
              <w:t>японского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C471EB" w:rsidRPr="000568D7" w:rsidRDefault="00A577EB" w:rsidP="00C471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C471EB">
              <w:rPr>
                <w:rFonts w:ascii="Times New Roman" w:hAnsi="Times New Roman"/>
                <w:sz w:val="20"/>
                <w:szCs w:val="20"/>
              </w:rPr>
              <w:t xml:space="preserve"> теории письменности и истории японского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C471EB" w:rsidRPr="000568D7" w:rsidRDefault="00A577EB" w:rsidP="00C471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 w:rsidR="00C471EB">
              <w:rPr>
                <w:rFonts w:ascii="Times New Roman" w:hAnsi="Times New Roman"/>
                <w:sz w:val="20"/>
                <w:szCs w:val="20"/>
              </w:rPr>
              <w:t xml:space="preserve"> теории письменности и истории японского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C471EB" w:rsidRPr="000568D7" w:rsidRDefault="00A577EB" w:rsidP="00C471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Учебно-наглядные пособия по </w:t>
            </w:r>
            <w:r w:rsidR="00C471EB">
              <w:rPr>
                <w:rFonts w:ascii="Times New Roman" w:hAnsi="Times New Roman"/>
                <w:sz w:val="20"/>
                <w:szCs w:val="20"/>
              </w:rPr>
              <w:t xml:space="preserve"> теории письменности и истории японского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C471EB" w:rsidRPr="000568D7" w:rsidRDefault="00A577EB" w:rsidP="00C471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C471EB">
              <w:rPr>
                <w:rFonts w:ascii="Times New Roman" w:hAnsi="Times New Roman"/>
                <w:sz w:val="20"/>
                <w:szCs w:val="20"/>
              </w:rPr>
              <w:t xml:space="preserve"> теории письменности и истории японского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мультимедийный комплекс (медиапроектор, ноутбук) - </w:t>
            </w:r>
            <w:r w:rsidRPr="000568D7">
              <w:rPr>
                <w:sz w:val="20"/>
                <w:szCs w:val="20"/>
              </w:rPr>
              <w:lastRenderedPageBreak/>
              <w:t>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9D31AE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9D31AE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9D31AE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9D31AE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9D31AE">
              <w:rPr>
                <w:sz w:val="20"/>
                <w:szCs w:val="20"/>
              </w:rPr>
              <w:t xml:space="preserve"> </w:t>
            </w:r>
            <w:r w:rsidR="00650824" w:rsidRPr="009D31AE">
              <w:rPr>
                <w:sz w:val="20"/>
                <w:szCs w:val="20"/>
              </w:rPr>
              <w:t>–</w:t>
            </w:r>
            <w:r w:rsidRPr="009D31AE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Публичный</w:t>
            </w:r>
            <w:r w:rsidR="00650824" w:rsidRPr="009D31AE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="00650824" w:rsidRPr="009D31AE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9D31AE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9D31AE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9D31AE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9D31AE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471EB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04.01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теории и методики дополнительного образования 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СОШ №263 с углубленным изучением английского языка Адмиралтейского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Договор от 01.09.2017 с ГБОУ гимназией № 190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01.09.2019 с ГБОУ гимназией №70  Петроградского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471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5</w:t>
            </w:r>
            <w:r w:rsidR="00C471EB">
              <w:rPr>
                <w:sz w:val="20"/>
                <w:szCs w:val="20"/>
              </w:rPr>
              <w:t>0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 04.01. Производственная практика (по профилю специальности)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теории и методики дополнительного образования 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2070F9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ГБОУ СОШ №263 с углубленным изучением английского языка Адмиралтейского района СПб об организации производственной практики (по профилю специальности)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ГБОУ гимназией №70  Петроградского района СПб об организации производственной практики (по профилю специальности)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471EB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ПДП Преддипломная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 w:rsidR="009D31AE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20.04.2019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Дворец творчества детей и молодежи «Молодежный творческий Форум Китеж плюс» СПб об организации преддипломной практики 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Договор б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/н от 01.04.2019 с ГБОУ СОШ № 122 Центрального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Договор б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/н от 01.04.2019 с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СОШ «Эпиграф»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01.04.2019 с ГБОЙ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гимназией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№505 Красносельского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17.04.2019 с ГБОУ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гимназия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№ 628 «Александринская гимназия» Красногвардейского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01.04.2019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частным учреждением культуры Клуба Фенестра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10.04.2019 с ГБОУ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гимназией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№ 586 Василеостровского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района СПб от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ДО «Районный центр детского творчества»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СОШ № 583 Приморского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СОШ №456 Колпинского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школой №755 «Региональный центр аутизма» Василеостровского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01.04.2019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центр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психолого-педагогической, медицинской и социальной помощи Центрального района СПб «Развитие» об организации преддипломной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471EB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ГИА Государственная (итоговая) аттестация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ESET NOD32 Antivirus Business Edition - Публичный ключ лицензии: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3AF-4JD-N6Kчебная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C471EB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Помещения для самостоятельной работы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самостоятельной работы студентов,   курсового проектирования (выполнения курсовых работ).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(кресла с пюпитрами) на 9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Ноутбуки для самостоятельной работы – 4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lastRenderedPageBreak/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307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C471EB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  <w:r w:rsidR="009807FE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для самостоятельной работы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Библиотека, читальный зал с выходом в сеть Интернет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на 22 р.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Телевизионная панель мобильная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Персональные  компьютеры  (системный блок, монитор, клавиатура, мышь)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0A6DAA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eastAsia="en-US"/>
              </w:rPr>
              <w:t xml:space="preserve">Переносной мультимедийный комплекс (медиапроектор, </w:t>
            </w:r>
            <w:r w:rsidRPr="000568D7">
              <w:rPr>
                <w:sz w:val="20"/>
                <w:szCs w:val="20"/>
              </w:rPr>
              <w:t>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Каб.110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6037" w:rsidRPr="00EA5FF4" w:rsidRDefault="007E6037" w:rsidP="007E6037">
      <w:pPr>
        <w:pStyle w:val="ConsPlusNormal"/>
        <w:jc w:val="both"/>
      </w:pPr>
    </w:p>
    <w:p w:rsidR="005456AF" w:rsidRDefault="005456AF"/>
    <w:sectPr w:rsidR="005456AF" w:rsidSect="006F50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785"/>
    <w:multiLevelType w:val="hybridMultilevel"/>
    <w:tmpl w:val="8710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4967"/>
    <w:multiLevelType w:val="hybridMultilevel"/>
    <w:tmpl w:val="83BA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715C1"/>
    <w:multiLevelType w:val="hybridMultilevel"/>
    <w:tmpl w:val="7DF4688A"/>
    <w:lvl w:ilvl="0" w:tplc="732E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40BEE"/>
    <w:multiLevelType w:val="hybridMultilevel"/>
    <w:tmpl w:val="C4E63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17164"/>
    <w:multiLevelType w:val="hybridMultilevel"/>
    <w:tmpl w:val="C8FAC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505B7"/>
    <w:multiLevelType w:val="hybridMultilevel"/>
    <w:tmpl w:val="DBF2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2274F"/>
    <w:multiLevelType w:val="hybridMultilevel"/>
    <w:tmpl w:val="7DF4688A"/>
    <w:lvl w:ilvl="0" w:tplc="732E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D4532"/>
    <w:multiLevelType w:val="hybridMultilevel"/>
    <w:tmpl w:val="8B86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6037"/>
    <w:rsid w:val="000A6DAA"/>
    <w:rsid w:val="002070F9"/>
    <w:rsid w:val="003B48A9"/>
    <w:rsid w:val="00405AC1"/>
    <w:rsid w:val="005456AF"/>
    <w:rsid w:val="00571425"/>
    <w:rsid w:val="00650824"/>
    <w:rsid w:val="00661735"/>
    <w:rsid w:val="006F50AC"/>
    <w:rsid w:val="007E6037"/>
    <w:rsid w:val="008163FE"/>
    <w:rsid w:val="009807FE"/>
    <w:rsid w:val="009D31AE"/>
    <w:rsid w:val="00A577EB"/>
    <w:rsid w:val="00A67D4C"/>
    <w:rsid w:val="00C20E71"/>
    <w:rsid w:val="00C471EB"/>
    <w:rsid w:val="00CA4D70"/>
    <w:rsid w:val="00EE4643"/>
    <w:rsid w:val="00FF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37"/>
    <w:pPr>
      <w:spacing w:after="200" w:afterAutospacing="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E6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E6037"/>
    <w:rPr>
      <w:color w:val="0000FF"/>
      <w:u w:val="single"/>
    </w:rPr>
  </w:style>
  <w:style w:type="paragraph" w:customStyle="1" w:styleId="ConsPlusCell">
    <w:name w:val="ConsPlusCell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7E60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E6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E603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E60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E6037"/>
    <w:pPr>
      <w:spacing w:after="0" w:afterAutospacing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7E6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105</Pages>
  <Words>31103</Words>
  <Characters>177293</Characters>
  <Application>Microsoft Office Word</Application>
  <DocSecurity>0</DocSecurity>
  <Lines>1477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zagashev</dc:creator>
  <cp:keywords/>
  <dc:description/>
  <cp:lastModifiedBy>AShum</cp:lastModifiedBy>
  <cp:revision>11</cp:revision>
  <dcterms:created xsi:type="dcterms:W3CDTF">2021-07-06T08:18:00Z</dcterms:created>
  <dcterms:modified xsi:type="dcterms:W3CDTF">2024-08-30T07:14:00Z</dcterms:modified>
</cp:coreProperties>
</file>